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DELL’ISTITUTO COMPRENSIVO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VIA PACE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Richiesta Riammissione a scuola e gestione presidi medici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OGGETTO: Comunicazione rientro a scuola con presidio medico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sottoscritti: Padre: _________________________________________________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Madre: ____________________________________ (o esercenti la responsabilità genitoriale)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relazione all’alunno/a: 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Classe: _________ Sezione: _________ Plesso: _________________________________</w:t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DICHIARANO</w:t>
      </w:r>
    </w:p>
    <w:p w:rsidR="00000000" w:rsidDel="00000000" w:rsidP="00000000" w:rsidRDefault="00000000" w:rsidRPr="00000000" w14:paraId="0000000C">
      <w:pPr>
        <w:spacing w:after="240" w:before="24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che in data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sz w:val="28"/>
          <w:szCs w:val="28"/>
          <w:rtl w:val="0"/>
        </w:rPr>
        <w:t xml:space="preserve">/________ il proprio figlio/a ha subito un infortunio per il quale è stata certificata una prognosi di giorni ________ con scadenza il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sz w:val="28"/>
          <w:szCs w:val="28"/>
          <w:rtl w:val="0"/>
        </w:rPr>
        <w:t xml:space="preserve">/________.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CHIEDONO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 riammissione anticipata alla frequenza delle lezioni a partire dal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sz w:val="28"/>
          <w:szCs w:val="28"/>
          <w:rtl w:val="0"/>
        </w:rPr>
        <w:t xml:space="preserve">/________ nonostante la presenza di: 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Apparecchio gessato / Tutore 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Stampelle / Deambulatore 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Punti di sutura / Medicazioni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Altro: ________________________________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INDICAZIONI E LIMITAZIONI (Barrare le voci che interessano)</w:t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 segnala che lo studente: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Non può svolgere attività pratica di Scienze Motorie (Ed. Fisica);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200" w:before="0" w:line="24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fino alla data _________ 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00" w:before="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Necessita di esonero dalla scrittura manuale;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00" w:before="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Può frequentare le lezioni ma deve evitare urti o sforzi all'arto interessato;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] Altro: ______________________________________________________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ASSUNZIONE DI RESPONSABILITÀ</w:t>
      </w:r>
    </w:p>
    <w:p w:rsidR="00000000" w:rsidDel="00000000" w:rsidP="00000000" w:rsidRDefault="00000000" w:rsidRPr="00000000" w14:paraId="0000001F">
      <w:pPr>
        <w:spacing w:after="280" w:before="280" w:line="240" w:lineRule="auto"/>
        <w:jc w:val="both"/>
        <w:rPr>
          <w:sz w:val="28"/>
          <w:szCs w:val="28"/>
        </w:rPr>
      </w:pPr>
      <w:bookmarkStart w:colFirst="0" w:colLast="0" w:name="_heading=h.ara9bnthwahg" w:id="0"/>
      <w:bookmarkEnd w:id="0"/>
      <w:r w:rsidDel="00000000" w:rsidR="00000000" w:rsidRPr="00000000">
        <w:rPr>
          <w:sz w:val="28"/>
          <w:szCs w:val="28"/>
          <w:rtl w:val="0"/>
        </w:rPr>
        <w:t xml:space="preserve">Il sottoscritto/i solleva l’Istituzione Scolastica da ogni responsabilità derivante da eventuali urti accidentali o danni al presidio medico causati dal normale svolgimento delle attività didattiche, impegnandosi a istruire il minore sul comportamento prudente da tenere.</w:t>
      </w:r>
    </w:p>
    <w:p w:rsidR="00000000" w:rsidDel="00000000" w:rsidP="00000000" w:rsidRDefault="00000000" w:rsidRPr="00000000" w14:paraId="00000020">
      <w:pPr>
        <w:spacing w:after="280" w:before="280"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Alla luce delle disposizioni del codice civile in materia di filiazione, la richiesta, rientrando nella responsabilità genitoriale, deve essere sempre condivisa da entrambi i genitori. Qualora la richiesta sia firmata da un solo genitore, si intende che la suddetta istanza sia stata condivisa e il genitore firmatario è responsabile anche per l’altro genitore.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Data: //________</w:t>
      </w:r>
    </w:p>
    <w:p w:rsidR="00000000" w:rsidDel="00000000" w:rsidP="00000000" w:rsidRDefault="00000000" w:rsidRPr="00000000" w14:paraId="00000022">
      <w:pPr>
        <w:spacing w:after="240" w:before="240"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Firma del Padre _______________________ </w:t>
      </w:r>
    </w:p>
    <w:p w:rsidR="00000000" w:rsidDel="00000000" w:rsidP="00000000" w:rsidRDefault="00000000" w:rsidRPr="00000000" w14:paraId="00000023">
      <w:pPr>
        <w:spacing w:after="240" w:before="240"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Firma della Madre _______________________</w:t>
      </w:r>
    </w:p>
    <w:p w:rsidR="00000000" w:rsidDel="00000000" w:rsidP="00000000" w:rsidRDefault="00000000" w:rsidRPr="00000000" w14:paraId="00000024">
      <w:pPr>
        <w:spacing w:after="240" w:before="240" w:line="240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(In caso di firma di un solo genitore, il firmatario dichiara di aver effettuato la richiesta in osservanza delle disposizioni sulla responsabilità genitoriale di cui agli artt. 316, 337 ter e 337 quater del C.C.)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="24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 allega alla presente: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80" w:before="280" w:line="24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Copia del referto del Pronto Soccorso (con diagnosi omessa o oscurata per privacy, se richiesto).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960C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960C8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SsozrRxzsXmR15wRyr2jiLjVA==">CgMxLjAyDmguYXJhOWJudGh3YWhnOAByITEyTVlJLVB0VGlUckN3ZzcxTGFxWHR4WjNxVDdtWUE2Rg==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2026-01-09T11:16:00Z</dcterms:created>
  <dc:creator>Segreteria1</dc:creator>
</cp:coreProperties>
</file>