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DICHIARAZIONE SANITARIA PER FREQUENZA SCOLASTICA PERSONALIZZATA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(ai fini della tutela della salute in ambito scolastico)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INDICAZIONI MEDICHE (a cura del medico curante)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DATI DELL’ALUNNO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Nome e Cognome:  ___________________________ </w:t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di nascita: ____ / ____ / ______</w:t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Classe:_________ sez. ___________ Scuola plesso______________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QUADRO CLINICO GENERALE (compilazione a cura del medico)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minore è stato/a sottoposto/a a _______________________________________________________ 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Condizione attuale:</w:t>
        <w:br w:type="textWrapping"/>
      </w:r>
      <w:sdt>
        <w:sdtPr>
          <w:id w:val="-1293293333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fase post-operatoria</w:t>
        <w:br w:type="textWrapping"/>
      </w:r>
      <w:sdt>
        <w:sdtPr>
          <w:id w:val="1790481513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 attesa di ulteriori trattamenti specialistici</w:t>
        <w:br w:type="textWrapping"/>
      </w:r>
      <w:sdt>
        <w:sdtPr>
          <w:id w:val="-727419167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altro: ______________________________________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IDONEITÀ ALLA FREQUENZA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minore:</w:t>
        <w:br w:type="textWrapping"/>
      </w:r>
      <w:sdt>
        <w:sdtPr>
          <w:id w:val="-860777279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È idoneo/a alla frequenza scolastica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limitata e controllata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sdt>
        <w:sdtPr>
          <w:id w:val="1164588113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NON è attualmente idoneo/a alla frequenza scolastica</w:t>
      </w:r>
    </w:p>
    <w:p w:rsidR="00000000" w:rsidDel="00000000" w:rsidP="00000000" w:rsidRDefault="00000000" w:rsidRPr="00000000" w14:paraId="0000000E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idoneo/a, specificare: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Durata massima giornaliera consigliata: ___ ora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Necessità di frequenza flessibile: </w:t>
      </w:r>
      <w:sdt>
        <w:sdtPr>
          <w:id w:val="730203566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SI </w:t>
      </w:r>
      <w:sdt>
        <w:sdtPr>
          <w:id w:val="-365019514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LIMITAZIONI FUNZIONALI (barrare e/o integrare)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id w:val="-796383379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Affaticabilità marcata</w:t>
        <w:br w:type="textWrapping"/>
      </w:r>
      <w:sdt>
        <w:sdtPr>
          <w:id w:val="-1803096202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Ridotta resistenza fisica</w:t>
        <w:br w:type="textWrapping"/>
      </w:r>
      <w:sdt>
        <w:sdtPr>
          <w:id w:val="-1024231916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Difficoltà di coordinazione motoria (atassia)</w:t>
        <w:br w:type="textWrapping"/>
      </w:r>
      <w:sdt>
        <w:sdtPr>
          <w:id w:val="121369478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Necessità di utilizzo di sedia a rotelle</w:t>
        <w:br w:type="textWrapping"/>
      </w:r>
      <w:sdt>
        <w:sdtPr>
          <w:id w:val="1781776396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Rischio di instabilità posturale</w:t>
        <w:br w:type="textWrapping"/>
      </w:r>
      <w:sdt>
        <w:sdtPr>
          <w:id w:val="-1099635822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Possibili disturbi cognitivi/attenzionali</w:t>
        <w:br w:type="textWrapping"/>
      </w:r>
      <w:sdt>
        <w:sdtPr>
          <w:id w:val="-2032654046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Altro: ______________________________________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RISCHI SANITARI DA CONSIDERARE IN AMBIENTE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id w:val="-1833549195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Possibile affaticamento improvviso</w:t>
        <w:br w:type="textWrapping"/>
      </w:r>
      <w:sdt>
        <w:sdtPr>
          <w:id w:val="345808419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Necessità di interruzione immediata dell’attività</w:t>
        <w:br w:type="textWrapping"/>
      </w:r>
      <w:sdt>
        <w:sdtPr>
          <w:id w:val="-288029092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Rischio di cefalea / nausea / vomito</w:t>
        <w:br w:type="textWrapping"/>
      </w:r>
      <w:sdt>
        <w:sdtPr>
          <w:id w:val="93879301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Rischio neurologico (da monitorare)</w:t>
        <w:br w:type="textWrapping"/>
      </w:r>
      <w:sdt>
        <w:sdtPr>
          <w:id w:val="572985614"/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Altro: ______________________________________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INDICAZIONI OPERATIVE PER LA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raccomanda:</w:t>
        <w:br w:type="textWrapping"/>
      </w:r>
      <w:sdt>
        <w:sdtPr>
          <w:id w:val="-230067839"/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Ambiente tranquillo e poco affollato</w:t>
        <w:br w:type="textWrapping"/>
      </w:r>
      <w:sdt>
        <w:sdtPr>
          <w:id w:val="-751224680"/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Riduzione degli stimoli (rumore, luce intensa)</w:t>
        <w:br w:type="textWrapping"/>
      </w:r>
      <w:sdt>
        <w:sdtPr>
          <w:id w:val="807262740"/>
          <w:tag w:val="goog_rdk_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Possibilità di riposo immediato</w:t>
        <w:br w:type="textWrapping"/>
      </w:r>
      <w:sdt>
        <w:sdtPr>
          <w:id w:val="262784871"/>
          <w:tag w:val="goog_rdk_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Evitare sforzi fisici</w:t>
        <w:br w:type="textWrapping"/>
      </w:r>
      <w:sdt>
        <w:sdtPr>
          <w:id w:val="546445945"/>
          <w:tag w:val="goog_rdk_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Sorveglianza continua durante la permanenza</w:t>
        <w:br w:type="textWrapping"/>
      </w:r>
      <w:sdt>
        <w:sdtPr>
          <w:id w:val="1716557626"/>
          <w:tag w:val="goog_rdk_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Presenza di un familiare per eventuale intervento tempestivo</w:t>
      </w:r>
    </w:p>
    <w:p w:rsidR="00000000" w:rsidDel="00000000" w:rsidP="00000000" w:rsidRDefault="00000000" w:rsidRPr="00000000" w14:paraId="0000001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Ulteriori indicazioni: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EVENTUALI SEGNALI DI ALLARME (che richiedono interruzione immediata della frequenza)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id w:val="-1708605031"/>
          <w:tag w:val="goog_rdk_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Sonnolenza marcata</w:t>
        <w:br w:type="textWrapping"/>
      </w:r>
      <w:sdt>
        <w:sdtPr>
          <w:id w:val="-1077139551"/>
          <w:tag w:val="goog_rdk_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Vomito</w:t>
        <w:br w:type="textWrapping"/>
      </w:r>
      <w:sdt>
        <w:sdtPr>
          <w:id w:val="-1296207237"/>
          <w:tag w:val="goog_rdk_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Cefalea intensa</w:t>
        <w:br w:type="textWrapping"/>
      </w:r>
      <w:sdt>
        <w:sdtPr>
          <w:id w:val="-920822942"/>
          <w:tag w:val="goog_rdk_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Alterazioni dello stato di coscienza</w:t>
        <w:br w:type="textWrapping"/>
      </w:r>
      <w:sdt>
        <w:sdtPr>
          <w:id w:val="-600909866"/>
          <w:tag w:val="goog_rdk_2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Altro: ______________________________________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NOTE CLINICHE AGGIUNTIVE (facoltative)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DICHIARAZIONE FINALE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medico certifica che le indicazioni sopra riportate sono formulate sulla base delle attuali condizioni cliniche del minore e potranno essere oggetto di revisione.</w:t>
      </w:r>
    </w:p>
    <w:p w:rsidR="00000000" w:rsidDel="00000000" w:rsidP="00000000" w:rsidRDefault="00000000" w:rsidRPr="00000000" w14:paraId="00000027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____ / ____ / ______</w:t>
      </w:r>
    </w:p>
    <w:p w:rsidR="00000000" w:rsidDel="00000000" w:rsidP="00000000" w:rsidRDefault="00000000" w:rsidRPr="00000000" w14:paraId="00000028">
      <w:pPr>
        <w:spacing w:after="280" w:before="280" w:line="240" w:lineRule="auto"/>
        <w:ind w:left="64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Timbro e firma del medico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 Unicode MS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D237BD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D237BD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D237BD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D237B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D237B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D237B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D237B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D237BD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D237BD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D237BD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D237BD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D237BD"/>
    <w:rPr>
      <w:rFonts w:cstheme="majorBidi" w:eastAsiaTheme="majorEastAsia"/>
      <w:color w:val="272727" w:themeColor="text1" w:themeTint="0000D8"/>
    </w:rPr>
  </w:style>
  <w:style w:type="character" w:styleId="TitoloCarattere" w:customStyle="1">
    <w:name w:val="Titolo Carattere"/>
    <w:basedOn w:val="Carpredefinitoparagrafo"/>
    <w:link w:val="Titolo"/>
    <w:uiPriority w:val="10"/>
    <w:rsid w:val="00D237B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D237B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D237B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D237BD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D237BD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D237BD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D237B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D237BD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D237BD"/>
    <w:rPr>
      <w:b w:val="1"/>
      <w:bCs w:val="1"/>
      <w:smallCaps w:val="1"/>
      <w:color w:val="0f4761" w:themeColor="accent1" w:themeShade="0000BF"/>
      <w:spacing w:val="5"/>
    </w:rPr>
  </w:style>
  <w:style w:type="paragraph" w:styleId="NormaleWeb">
    <w:name w:val="Normal (Web)"/>
    <w:basedOn w:val="Normale"/>
    <w:uiPriority w:val="99"/>
    <w:unhideWhenUsed w:val="1"/>
    <w:rsid w:val="00D237B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 w:val="1"/>
    <w:rsid w:val="00D237BD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M7kEBDhiEofQ0Rn6dSlsRVD0L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zgAciExY21tb2xYZjc1YjlFUGh1SzJvcmZqWVZCLVRGTUR6Z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2026-03-24T18:00:00Z</dcterms:created>
  <dc:creator>Calogero Manta</dc:creator>
</cp:coreProperties>
</file>